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5"/>
        <w:gridCol w:w="10795"/>
      </w:tblGrid>
      <w:tr w:rsidR="00EA2E67" w:rsidTr="00F10FCB">
        <w:tc>
          <w:tcPr>
            <w:tcW w:w="21590" w:type="dxa"/>
            <w:gridSpan w:val="2"/>
          </w:tcPr>
          <w:p w:rsidR="00EA2E67" w:rsidRPr="00810CE9" w:rsidRDefault="00EA2E67" w:rsidP="00EA2E67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810CE9">
              <w:rPr>
                <w:b/>
                <w:color w:val="2F5496" w:themeColor="accent5" w:themeShade="BF"/>
                <w:sz w:val="32"/>
              </w:rPr>
              <w:t>Component 4: Effective and Reflective Practitioner</w:t>
            </w:r>
            <w:r w:rsidR="00810CE9" w:rsidRPr="00810CE9">
              <w:rPr>
                <w:b/>
                <w:color w:val="2F5496" w:themeColor="accent5" w:themeShade="BF"/>
                <w:sz w:val="32"/>
              </w:rPr>
              <w:t>- Planning Guide</w:t>
            </w:r>
          </w:p>
        </w:tc>
      </w:tr>
      <w:tr w:rsidR="00EA2E67" w:rsidTr="00EA2E67">
        <w:tc>
          <w:tcPr>
            <w:tcW w:w="10795" w:type="dxa"/>
          </w:tcPr>
          <w:p w:rsidR="00EA2E67" w:rsidRDefault="00EA2E6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EA2E67" w:rsidTr="00EA2E67">
              <w:tc>
                <w:tcPr>
                  <w:tcW w:w="5284" w:type="dxa"/>
                </w:tcPr>
                <w:p w:rsidR="00EA2E67" w:rsidRPr="00810CE9" w:rsidRDefault="00810CE9" w:rsidP="00810CE9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810CE9">
                    <w:rPr>
                      <w:b/>
                      <w:sz w:val="24"/>
                      <w:u w:val="single"/>
                    </w:rPr>
                    <w:t>Summative Assessments</w:t>
                  </w:r>
                </w:p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  <w:p w:rsidR="00EA2E67" w:rsidRDefault="00EA2E67"/>
              </w:tc>
              <w:tc>
                <w:tcPr>
                  <w:tcW w:w="5285" w:type="dxa"/>
                </w:tcPr>
                <w:p w:rsidR="00EA2E67" w:rsidRPr="00810CE9" w:rsidRDefault="00810CE9" w:rsidP="00810CE9">
                  <w:pPr>
                    <w:jc w:val="center"/>
                    <w:rPr>
                      <w:b/>
                      <w:u w:val="single"/>
                    </w:rPr>
                  </w:pPr>
                  <w:r w:rsidRPr="00810CE9">
                    <w:rPr>
                      <w:b/>
                      <w:sz w:val="24"/>
                      <w:u w:val="single"/>
                    </w:rPr>
                    <w:t>Formative Assessments</w:t>
                  </w:r>
                </w:p>
              </w:tc>
            </w:tr>
            <w:tr w:rsidR="00810CE9" w:rsidTr="00EA2E67">
              <w:tc>
                <w:tcPr>
                  <w:tcW w:w="5284" w:type="dxa"/>
                </w:tcPr>
                <w:p w:rsidR="00810CE9" w:rsidRPr="00810CE9" w:rsidRDefault="00910F7B" w:rsidP="00810CE9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Students Self-assessments</w:t>
                  </w:r>
                </w:p>
              </w:tc>
              <w:tc>
                <w:tcPr>
                  <w:tcW w:w="5285" w:type="dxa"/>
                </w:tcPr>
                <w:p w:rsidR="00810CE9" w:rsidRPr="00810CE9" w:rsidRDefault="00910F7B" w:rsidP="00810CE9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 xml:space="preserve">Colleagues/Family </w:t>
                  </w:r>
                  <w:r w:rsidR="00810CE9" w:rsidRPr="00810CE9">
                    <w:rPr>
                      <w:b/>
                      <w:sz w:val="24"/>
                      <w:u w:val="single"/>
                    </w:rPr>
                    <w:t>Data</w:t>
                  </w:r>
                </w:p>
                <w:p w:rsidR="00810CE9" w:rsidRDefault="00810CE9" w:rsidP="00810CE9">
                  <w:pPr>
                    <w:tabs>
                      <w:tab w:val="left" w:pos="20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810CE9">
                  <w:pPr>
                    <w:jc w:val="center"/>
                    <w:rPr>
                      <w:b/>
                    </w:rPr>
                  </w:pPr>
                </w:p>
                <w:p w:rsidR="00810CE9" w:rsidRDefault="00810CE9" w:rsidP="00443A2E">
                  <w:pPr>
                    <w:rPr>
                      <w:b/>
                    </w:rPr>
                  </w:pPr>
                </w:p>
                <w:p w:rsidR="00810CE9" w:rsidRPr="00810CE9" w:rsidRDefault="00810CE9" w:rsidP="00810CE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10CE9" w:rsidTr="00641388">
              <w:tc>
                <w:tcPr>
                  <w:tcW w:w="10569" w:type="dxa"/>
                  <w:gridSpan w:val="2"/>
                </w:tcPr>
                <w:p w:rsidR="00810CE9" w:rsidRPr="00910F7B" w:rsidRDefault="00910F7B" w:rsidP="00910F7B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Claims</w:t>
                  </w:r>
                </w:p>
                <w:p w:rsidR="00810CE9" w:rsidRPr="00910F7B" w:rsidRDefault="00910F7B">
                  <w:pPr>
                    <w:rPr>
                      <w:i/>
                      <w:sz w:val="20"/>
                    </w:rPr>
                  </w:pPr>
                  <w:r w:rsidRPr="00910F7B">
                    <w:rPr>
                      <w:i/>
                      <w:sz w:val="20"/>
                    </w:rPr>
                    <w:t>Based on the data you have/will collect, what are at least 3 claims you can make about the student needs in your classroom- these needs should align with the assessments and objectives of this unit.</w:t>
                  </w:r>
                </w:p>
                <w:p w:rsidR="00810CE9" w:rsidRDefault="00810CE9"/>
                <w:p w:rsidR="00810CE9" w:rsidRDefault="00810CE9"/>
                <w:p w:rsidR="00910F7B" w:rsidRDefault="00910F7B"/>
                <w:p w:rsidR="00810CE9" w:rsidRDefault="00810CE9"/>
                <w:p w:rsidR="00810CE9" w:rsidRDefault="00810CE9"/>
                <w:p w:rsidR="00810CE9" w:rsidRDefault="00810CE9"/>
                <w:p w:rsidR="00810CE9" w:rsidRDefault="00810CE9"/>
                <w:p w:rsidR="00910F7B" w:rsidRDefault="00910F7B"/>
              </w:tc>
            </w:tr>
            <w:tr w:rsidR="00910F7B" w:rsidTr="00641388">
              <w:tc>
                <w:tcPr>
                  <w:tcW w:w="10569" w:type="dxa"/>
                  <w:gridSpan w:val="2"/>
                </w:tcPr>
                <w:p w:rsidR="00910F7B" w:rsidRDefault="00910F7B" w:rsidP="00910F7B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Professional Learning Needs</w:t>
                  </w:r>
                </w:p>
                <w:p w:rsidR="00910F7B" w:rsidRPr="00910F7B" w:rsidRDefault="00910F7B" w:rsidP="00910F7B">
                  <w:pPr>
                    <w:rPr>
                      <w:i/>
                    </w:rPr>
                  </w:pPr>
                  <w:r>
                    <w:rPr>
                      <w:i/>
                    </w:rPr>
                    <w:t>What professional learning needs have you identified for yo</w:t>
                  </w:r>
                  <w:r w:rsidR="00443A2E">
                    <w:rPr>
                      <w:i/>
                    </w:rPr>
                    <w:t xml:space="preserve">urself; </w:t>
                  </w:r>
                  <w:r>
                    <w:rPr>
                      <w:i/>
                    </w:rPr>
                    <w:t xml:space="preserve">must be grounded in the claims you have made regarding student needs. </w:t>
                  </w:r>
                  <w:proofErr w:type="gramStart"/>
                  <w:r>
                    <w:rPr>
                      <w:i/>
                    </w:rPr>
                    <w:t>i.e</w:t>
                  </w:r>
                  <w:proofErr w:type="gramEnd"/>
                  <w:r>
                    <w:rPr>
                      <w:i/>
                    </w:rPr>
                    <w:t xml:space="preserve">. </w:t>
                  </w:r>
                  <w:r w:rsidR="00443A2E">
                    <w:rPr>
                      <w:i/>
                    </w:rPr>
                    <w:t xml:space="preserve">student data indicates low </w:t>
                  </w:r>
                  <w:r>
                    <w:rPr>
                      <w:i/>
                    </w:rPr>
                    <w:t>writing</w:t>
                  </w:r>
                  <w:r w:rsidR="00443A2E">
                    <w:rPr>
                      <w:i/>
                    </w:rPr>
                    <w:t xml:space="preserve"> scores; teacher will: attend </w:t>
                  </w:r>
                  <w:r>
                    <w:rPr>
                      <w:i/>
                    </w:rPr>
                    <w:t xml:space="preserve">class </w:t>
                  </w:r>
                  <w:r w:rsidR="00443A2E">
                    <w:rPr>
                      <w:i/>
                    </w:rPr>
                    <w:t>in argumentative writing with grade-level team,</w:t>
                  </w:r>
                  <w:r>
                    <w:rPr>
                      <w:i/>
                    </w:rPr>
                    <w:t xml:space="preserve"> jo</w:t>
                  </w:r>
                  <w:r w:rsidR="00443A2E">
                    <w:rPr>
                      <w:i/>
                    </w:rPr>
                    <w:t xml:space="preserve">in </w:t>
                  </w:r>
                  <w:r>
                    <w:rPr>
                      <w:i/>
                    </w:rPr>
                    <w:t>online forum</w:t>
                  </w:r>
                  <w:r w:rsidR="00443A2E">
                    <w:rPr>
                      <w:i/>
                    </w:rPr>
                    <w:t>, seek new research to do an article study with team.</w:t>
                  </w:r>
                  <w:r>
                    <w:rPr>
                      <w:i/>
                    </w:rPr>
                    <w:t xml:space="preserve"> </w:t>
                  </w:r>
                </w:p>
                <w:p w:rsidR="00910F7B" w:rsidRDefault="00910F7B" w:rsidP="00910F7B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910F7B" w:rsidRDefault="00910F7B" w:rsidP="00910F7B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910F7B" w:rsidRDefault="00910F7B" w:rsidP="00443A2E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910F7B" w:rsidRDefault="00910F7B" w:rsidP="00910F7B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910F7B" w:rsidRDefault="00910F7B" w:rsidP="00910F7B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443A2E" w:rsidRDefault="00443A2E" w:rsidP="00910F7B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443A2E" w:rsidRDefault="00443A2E" w:rsidP="00910F7B">
                  <w:pPr>
                    <w:rPr>
                      <w:b/>
                      <w:sz w:val="24"/>
                      <w:u w:val="single"/>
                    </w:rPr>
                  </w:pPr>
                </w:p>
                <w:p w:rsidR="00443A2E" w:rsidRDefault="00443A2E" w:rsidP="00910F7B">
                  <w:pPr>
                    <w:rPr>
                      <w:b/>
                      <w:sz w:val="24"/>
                      <w:u w:val="single"/>
                    </w:rPr>
                  </w:pPr>
                </w:p>
              </w:tc>
            </w:tr>
          </w:tbl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>
            <w:bookmarkStart w:id="0" w:name="_GoBack"/>
            <w:bookmarkEnd w:id="0"/>
          </w:p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  <w:p w:rsidR="00EA2E67" w:rsidRDefault="00EA2E67"/>
        </w:tc>
        <w:tc>
          <w:tcPr>
            <w:tcW w:w="10795" w:type="dxa"/>
          </w:tcPr>
          <w:p w:rsidR="00443A2E" w:rsidRDefault="00443A2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8702"/>
            </w:tblGrid>
            <w:tr w:rsidR="00443A2E" w:rsidTr="0009132E">
              <w:tc>
                <w:tcPr>
                  <w:tcW w:w="10569" w:type="dxa"/>
                  <w:gridSpan w:val="2"/>
                </w:tcPr>
                <w:p w:rsidR="00443A2E" w:rsidRPr="00443A2E" w:rsidRDefault="00443A2E" w:rsidP="00443A2E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443A2E">
                    <w:rPr>
                      <w:b/>
                      <w:sz w:val="24"/>
                      <w:u w:val="single"/>
                    </w:rPr>
                    <w:t>Backward Lesson Design</w:t>
                  </w:r>
                </w:p>
              </w:tc>
            </w:tr>
            <w:tr w:rsidR="00443A2E" w:rsidTr="00443A2E">
              <w:tc>
                <w:tcPr>
                  <w:tcW w:w="1867" w:type="dxa"/>
                </w:tcPr>
                <w:p w:rsidR="00443A2E" w:rsidRDefault="00443A2E">
                  <w:r>
                    <w:t>Step 1</w:t>
                  </w:r>
                  <w:r w:rsidR="00D62EC8">
                    <w:t xml:space="preserve">: Goals and Objectives </w:t>
                  </w:r>
                </w:p>
              </w:tc>
              <w:tc>
                <w:tcPr>
                  <w:tcW w:w="8702" w:type="dxa"/>
                </w:tcPr>
                <w:p w:rsidR="00443A2E" w:rsidRDefault="00443A2E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</w:tc>
            </w:tr>
            <w:tr w:rsidR="00443A2E" w:rsidTr="00443A2E">
              <w:tc>
                <w:tcPr>
                  <w:tcW w:w="1867" w:type="dxa"/>
                </w:tcPr>
                <w:p w:rsidR="00443A2E" w:rsidRDefault="00443A2E">
                  <w:r>
                    <w:t>Step 2</w:t>
                  </w:r>
                  <w:r w:rsidR="00D62EC8">
                    <w:t>: Assessments</w:t>
                  </w:r>
                </w:p>
              </w:tc>
              <w:tc>
                <w:tcPr>
                  <w:tcW w:w="8702" w:type="dxa"/>
                </w:tcPr>
                <w:p w:rsidR="00443A2E" w:rsidRDefault="00443A2E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</w:tc>
            </w:tr>
            <w:tr w:rsidR="00443A2E" w:rsidTr="00443A2E">
              <w:tc>
                <w:tcPr>
                  <w:tcW w:w="1867" w:type="dxa"/>
                </w:tcPr>
                <w:p w:rsidR="00443A2E" w:rsidRDefault="00443A2E">
                  <w:r>
                    <w:t>Step 3</w:t>
                  </w:r>
                  <w:r w:rsidR="00D62EC8">
                    <w:t xml:space="preserve">: Planning </w:t>
                  </w:r>
                </w:p>
              </w:tc>
              <w:tc>
                <w:tcPr>
                  <w:tcW w:w="8702" w:type="dxa"/>
                </w:tcPr>
                <w:p w:rsidR="00443A2E" w:rsidRDefault="00443A2E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  <w:p w:rsidR="001F1077" w:rsidRDefault="001F1077"/>
              </w:tc>
            </w:tr>
          </w:tbl>
          <w:p w:rsidR="00EA2E67" w:rsidRDefault="00EA2E67"/>
        </w:tc>
      </w:tr>
    </w:tbl>
    <w:p w:rsidR="00687B51" w:rsidRDefault="00266D80"/>
    <w:sectPr w:rsidR="00687B51" w:rsidSect="00810CE9">
      <w:pgSz w:w="24480" w:h="15840" w:orient="landscape" w:code="17"/>
      <w:pgMar w:top="1440" w:right="1440" w:bottom="1440" w:left="144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7"/>
    <w:rsid w:val="001F1077"/>
    <w:rsid w:val="00266D80"/>
    <w:rsid w:val="002E39BF"/>
    <w:rsid w:val="00443A2E"/>
    <w:rsid w:val="00810CE9"/>
    <w:rsid w:val="00910F7B"/>
    <w:rsid w:val="00D01210"/>
    <w:rsid w:val="00D62EC8"/>
    <w:rsid w:val="00EA2E67"/>
    <w:rsid w:val="00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6CEAB-9202-4D42-93AD-7D65377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FAD8-1FBC-4513-AB81-5901070C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Nicolette</dc:creator>
  <cp:keywords/>
  <dc:description/>
  <cp:lastModifiedBy>Smith, Nicolette</cp:lastModifiedBy>
  <cp:revision>2</cp:revision>
  <dcterms:created xsi:type="dcterms:W3CDTF">2017-01-10T22:20:00Z</dcterms:created>
  <dcterms:modified xsi:type="dcterms:W3CDTF">2017-01-10T23:27:00Z</dcterms:modified>
</cp:coreProperties>
</file>